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B9" w:rsidRDefault="00135AB9" w:rsidP="002729CF">
      <w:pPr>
        <w:jc w:val="both"/>
        <w:rPr>
          <w:rFonts w:ascii="Arial" w:hAnsi="Arial" w:cs="Arial"/>
          <w:b/>
          <w:lang w:val="sl-SI"/>
        </w:rPr>
      </w:pPr>
    </w:p>
    <w:p w:rsidR="003D5202" w:rsidRPr="002729CF" w:rsidRDefault="003D5202" w:rsidP="002729CF">
      <w:pPr>
        <w:jc w:val="both"/>
        <w:rPr>
          <w:rFonts w:ascii="Arial" w:hAnsi="Arial" w:cs="Arial"/>
          <w:b/>
          <w:lang w:val="sl-SI"/>
        </w:rPr>
      </w:pPr>
      <w:r w:rsidRPr="002729CF">
        <w:rPr>
          <w:rFonts w:ascii="Arial" w:hAnsi="Arial" w:cs="Arial"/>
          <w:b/>
          <w:lang w:val="sl-SI"/>
        </w:rPr>
        <w:t xml:space="preserve">Splošni pogoji nagradne igre NUPO na </w:t>
      </w:r>
      <w:proofErr w:type="spellStart"/>
      <w:r w:rsidRPr="002729CF">
        <w:rPr>
          <w:rFonts w:ascii="Arial" w:hAnsi="Arial" w:cs="Arial"/>
          <w:b/>
          <w:lang w:val="sl-SI"/>
        </w:rPr>
        <w:t>Facebook</w:t>
      </w:r>
      <w:proofErr w:type="spellEnd"/>
      <w:r w:rsidRPr="002729CF">
        <w:rPr>
          <w:rFonts w:ascii="Arial" w:hAnsi="Arial" w:cs="Arial"/>
          <w:b/>
          <w:lang w:val="sl-SI"/>
        </w:rPr>
        <w:t xml:space="preserve"> strani Planet TV</w:t>
      </w:r>
    </w:p>
    <w:p w:rsidR="003D5202" w:rsidRPr="002729CF" w:rsidRDefault="003D5202" w:rsidP="002729CF">
      <w:pPr>
        <w:jc w:val="both"/>
        <w:rPr>
          <w:rFonts w:ascii="Arial" w:hAnsi="Arial" w:cs="Arial"/>
          <w:sz w:val="22"/>
          <w:szCs w:val="22"/>
          <w:lang w:val="sl-SI"/>
        </w:rPr>
      </w:pPr>
    </w:p>
    <w:p w:rsidR="003D5202" w:rsidRPr="002729CF" w:rsidRDefault="003D5202" w:rsidP="002729CF">
      <w:pPr>
        <w:jc w:val="both"/>
        <w:rPr>
          <w:rFonts w:ascii="Arial" w:hAnsi="Arial" w:cs="Arial"/>
          <w:sz w:val="20"/>
          <w:szCs w:val="20"/>
          <w:lang w:val="sl-SI"/>
        </w:rPr>
      </w:pPr>
      <w:r w:rsidRPr="002729CF">
        <w:rPr>
          <w:rFonts w:ascii="Arial" w:hAnsi="Arial" w:cs="Arial"/>
          <w:sz w:val="20"/>
          <w:szCs w:val="20"/>
          <w:lang w:val="sl-SI"/>
        </w:rPr>
        <w:t>(V nadaljevanju: Pravila)</w:t>
      </w:r>
    </w:p>
    <w:p w:rsidR="003D5202" w:rsidRDefault="003D5202" w:rsidP="002729CF">
      <w:pPr>
        <w:jc w:val="both"/>
        <w:rPr>
          <w:rFonts w:ascii="Arial" w:hAnsi="Arial" w:cs="Arial"/>
          <w:sz w:val="20"/>
          <w:szCs w:val="20"/>
          <w:lang w:val="sl-SI"/>
        </w:rPr>
      </w:pPr>
    </w:p>
    <w:p w:rsidR="00135AB9" w:rsidRPr="002729CF" w:rsidRDefault="00135AB9" w:rsidP="002729CF">
      <w:pPr>
        <w:jc w:val="both"/>
        <w:rPr>
          <w:rFonts w:ascii="Arial" w:hAnsi="Arial" w:cs="Arial"/>
          <w:sz w:val="20"/>
          <w:szCs w:val="20"/>
          <w:lang w:val="sl-SI"/>
        </w:rPr>
      </w:pPr>
      <w:bookmarkStart w:id="0" w:name="_GoBack"/>
      <w:bookmarkEnd w:id="0"/>
    </w:p>
    <w:p w:rsidR="003D5202" w:rsidRPr="002729CF" w:rsidRDefault="003D5202" w:rsidP="002729CF">
      <w:pPr>
        <w:pStyle w:val="Odstavekseznama"/>
        <w:numPr>
          <w:ilvl w:val="0"/>
          <w:numId w:val="1"/>
        </w:numPr>
        <w:jc w:val="both"/>
        <w:rPr>
          <w:rFonts w:ascii="Arial" w:hAnsi="Arial" w:cs="Arial"/>
          <w:b/>
          <w:sz w:val="20"/>
          <w:szCs w:val="20"/>
          <w:lang w:val="sl-SI"/>
        </w:rPr>
      </w:pPr>
      <w:r w:rsidRPr="002729CF">
        <w:rPr>
          <w:rFonts w:ascii="Arial" w:hAnsi="Arial" w:cs="Arial"/>
          <w:b/>
          <w:sz w:val="20"/>
          <w:szCs w:val="20"/>
          <w:lang w:val="sl-SI"/>
        </w:rPr>
        <w:t>Organizator nagradne igre</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Organizator nagradne igre NUPO na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strani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Slovenija</w:t>
      </w:r>
      <w:r w:rsidRPr="002729CF">
        <w:rPr>
          <w:rFonts w:ascii="Arial" w:hAnsi="Arial" w:cs="Arial"/>
          <w:sz w:val="20"/>
          <w:szCs w:val="20"/>
          <w:lang w:val="sl-SI"/>
        </w:rPr>
        <w:t xml:space="preserve"> je podjetje </w:t>
      </w:r>
      <w:proofErr w:type="spellStart"/>
      <w:r w:rsidRPr="002729CF">
        <w:rPr>
          <w:rFonts w:ascii="Arial" w:hAnsi="Arial" w:cs="Arial"/>
          <w:sz w:val="20"/>
          <w:szCs w:val="20"/>
          <w:lang w:val="sl-SI"/>
        </w:rPr>
        <w:t>Antenna</w:t>
      </w:r>
      <w:proofErr w:type="spellEnd"/>
      <w:r w:rsidRPr="002729CF">
        <w:rPr>
          <w:rFonts w:ascii="Arial" w:hAnsi="Arial" w:cs="Arial"/>
          <w:sz w:val="20"/>
          <w:szCs w:val="20"/>
          <w:lang w:val="sl-SI"/>
        </w:rPr>
        <w:t xml:space="preserve"> TV SL, d.o.o, Stegne 19, 1000 Ljubljana (v nadaljevanju organizator)</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Izvajalec nagradne igre je </w:t>
      </w:r>
      <w:proofErr w:type="spellStart"/>
      <w:r w:rsidRPr="002729CF">
        <w:rPr>
          <w:rFonts w:ascii="Arial" w:hAnsi="Arial" w:cs="Arial"/>
          <w:sz w:val="20"/>
          <w:szCs w:val="20"/>
          <w:lang w:val="sl-SI"/>
        </w:rPr>
        <w:t>Antenna</w:t>
      </w:r>
      <w:proofErr w:type="spellEnd"/>
      <w:r w:rsidRPr="002729CF">
        <w:rPr>
          <w:rFonts w:ascii="Arial" w:hAnsi="Arial" w:cs="Arial"/>
          <w:sz w:val="20"/>
          <w:szCs w:val="20"/>
          <w:lang w:val="sl-SI"/>
        </w:rPr>
        <w:t xml:space="preserve"> TV SL, d.o.o., Stegne 19, 1000 Ljubljana (v nadaljevanju: izvajalec).</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b/>
          <w:sz w:val="20"/>
          <w:szCs w:val="20"/>
          <w:lang w:val="sl-SI"/>
        </w:rPr>
      </w:pPr>
      <w:r w:rsidRPr="002729CF">
        <w:rPr>
          <w:rFonts w:ascii="Arial" w:hAnsi="Arial" w:cs="Arial"/>
          <w:b/>
          <w:sz w:val="20"/>
          <w:szCs w:val="20"/>
          <w:lang w:val="sl-SI"/>
        </w:rPr>
        <w:t>Trajanje nagradne igre</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Nagradna igra poteka na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strani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Slovenija</w:t>
      </w:r>
      <w:r w:rsidRPr="002729CF">
        <w:rPr>
          <w:rFonts w:ascii="Arial" w:hAnsi="Arial" w:cs="Arial"/>
          <w:sz w:val="20"/>
          <w:szCs w:val="20"/>
          <w:lang w:val="sl-SI"/>
        </w:rPr>
        <w:t xml:space="preserve"> </w:t>
      </w:r>
      <w:proofErr w:type="spellStart"/>
      <w:r w:rsidRPr="002729CF">
        <w:rPr>
          <w:rFonts w:ascii="Arial" w:hAnsi="Arial" w:cs="Arial"/>
          <w:sz w:val="20"/>
          <w:szCs w:val="20"/>
          <w:lang w:val="sl-SI"/>
        </w:rPr>
        <w:t>www.facebook.si/</w:t>
      </w:r>
      <w:r w:rsidR="00135AB9">
        <w:rPr>
          <w:rFonts w:ascii="Arial" w:hAnsi="Arial" w:cs="Arial"/>
          <w:sz w:val="20"/>
          <w:szCs w:val="20"/>
          <w:lang w:val="sl-SI"/>
        </w:rPr>
        <w:t>biggestloserslo</w:t>
      </w:r>
      <w:proofErr w:type="spellEnd"/>
      <w:r w:rsidRPr="002729CF">
        <w:rPr>
          <w:rFonts w:ascii="Arial" w:hAnsi="Arial" w:cs="Arial"/>
          <w:sz w:val="20"/>
          <w:szCs w:val="20"/>
          <w:lang w:val="sl-SI"/>
        </w:rPr>
        <w:t xml:space="preserve"> od 19. 3. 2019 od 22.00 ure do 03. 5. 2019 do 24:00 ure. </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Organizator vsak teden objavi tedenskega nagrajenca in sicer po izteku tedenske nagradne igre bo organizator (do ponedeljka naslednjega tedna do 24:00. ure) objavil imena nagrajencev.</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b/>
          <w:sz w:val="20"/>
          <w:szCs w:val="20"/>
          <w:lang w:val="sl-SI"/>
        </w:rPr>
      </w:pPr>
      <w:r w:rsidRPr="002729CF">
        <w:rPr>
          <w:rFonts w:ascii="Arial" w:hAnsi="Arial" w:cs="Arial"/>
          <w:b/>
          <w:sz w:val="20"/>
          <w:szCs w:val="20"/>
          <w:lang w:val="sl-SI"/>
        </w:rPr>
        <w:t>Pogoji za sodelovanje v nagradni igri</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V nagradni igri lahko sodelujejo fizične osebe s stalnim bivališčem v Republiki Sloveniji, ki sprejemajo ta pravila sodelovanja.</w:t>
      </w:r>
      <w:r w:rsidR="002729CF" w:rsidRPr="002729CF">
        <w:rPr>
          <w:rFonts w:ascii="Arial" w:hAnsi="Arial" w:cs="Arial"/>
          <w:sz w:val="20"/>
          <w:szCs w:val="20"/>
          <w:lang w:val="sl-SI"/>
        </w:rPr>
        <w:t xml:space="preserve"> </w:t>
      </w:r>
      <w:r w:rsidRPr="002729CF">
        <w:rPr>
          <w:rFonts w:ascii="Arial" w:hAnsi="Arial" w:cs="Arial"/>
          <w:sz w:val="20"/>
          <w:szCs w:val="20"/>
          <w:lang w:val="sl-SI"/>
        </w:rPr>
        <w:t xml:space="preserve">V nagradni igri ne smejo sodelovati zaposleni pri organizatorju in izvajalcu nagradne igre in njihovi ožji družinski člani ter osebe, ki neposredno sodelujejo pri izvedbi nagradne igre, njihovi ožji družinski člani ter osebe, ki nimajo lastnega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računa.</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b/>
          <w:sz w:val="20"/>
          <w:szCs w:val="20"/>
          <w:lang w:val="sl-SI"/>
        </w:rPr>
      </w:pPr>
      <w:r w:rsidRPr="002729CF">
        <w:rPr>
          <w:rFonts w:ascii="Arial" w:hAnsi="Arial" w:cs="Arial"/>
          <w:b/>
          <w:sz w:val="20"/>
          <w:szCs w:val="20"/>
          <w:lang w:val="sl-SI"/>
        </w:rPr>
        <w:t xml:space="preserve">Nagrade </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Tedenske nagrade v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nagradni igri NUPO so; 1 </w:t>
      </w:r>
      <w:proofErr w:type="spellStart"/>
      <w:r w:rsidRPr="002729CF">
        <w:rPr>
          <w:rFonts w:ascii="Arial" w:hAnsi="Arial" w:cs="Arial"/>
          <w:sz w:val="20"/>
          <w:szCs w:val="20"/>
          <w:lang w:val="sl-SI"/>
        </w:rPr>
        <w:t>shake</w:t>
      </w:r>
      <w:proofErr w:type="spellEnd"/>
      <w:r w:rsidRPr="002729CF">
        <w:rPr>
          <w:rFonts w:ascii="Arial" w:hAnsi="Arial" w:cs="Arial"/>
          <w:sz w:val="20"/>
          <w:szCs w:val="20"/>
          <w:lang w:val="sl-SI"/>
        </w:rPr>
        <w:t xml:space="preserve"> NUPO, 1 </w:t>
      </w:r>
      <w:proofErr w:type="spellStart"/>
      <w:r w:rsidRPr="002729CF">
        <w:rPr>
          <w:rFonts w:ascii="Arial" w:hAnsi="Arial" w:cs="Arial"/>
          <w:sz w:val="20"/>
          <w:szCs w:val="20"/>
          <w:lang w:val="sl-SI"/>
        </w:rPr>
        <w:t>shaker</w:t>
      </w:r>
      <w:proofErr w:type="spellEnd"/>
      <w:r w:rsidRPr="002729CF">
        <w:rPr>
          <w:rFonts w:ascii="Arial" w:hAnsi="Arial" w:cs="Arial"/>
          <w:sz w:val="20"/>
          <w:szCs w:val="20"/>
          <w:lang w:val="sl-SI"/>
        </w:rPr>
        <w:t xml:space="preserve">  NUPO in 3x izdelek NUPO.</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b/>
          <w:sz w:val="20"/>
          <w:szCs w:val="20"/>
          <w:lang w:val="sl-SI"/>
        </w:rPr>
      </w:pPr>
      <w:r w:rsidRPr="002729CF">
        <w:rPr>
          <w:rFonts w:ascii="Arial" w:hAnsi="Arial" w:cs="Arial"/>
          <w:b/>
          <w:sz w:val="20"/>
          <w:szCs w:val="20"/>
          <w:lang w:val="sl-SI"/>
        </w:rPr>
        <w:t>Način sodelovanja v nagradni igri</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V nagradni igri lahko sodelujejo privrženci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strani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SLovenija</w:t>
      </w:r>
      <w:proofErr w:type="spellEnd"/>
      <w:r w:rsidRPr="002729CF">
        <w:rPr>
          <w:rFonts w:ascii="Arial" w:hAnsi="Arial" w:cs="Arial"/>
          <w:sz w:val="20"/>
          <w:szCs w:val="20"/>
          <w:lang w:val="sl-SI"/>
        </w:rPr>
        <w:t xml:space="preserve">, ki so v komentarju pod nagradno igro odgovorili na nagradno vprašanje. Uporabnik lahko sodeluje v nagradni igri tako, da objavi odgovor na nagradno vprašanje. </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Izmed vseh podanih odgovorov bomo nagrajenca objavili v komentarju pod nagradno igro in stopili v stik z izžrebanci prek zasebnega sporočila. Če uporabnikove nastavitve ne dopuščajo pošiljanje zasebnega sporočila, ga organizator k temu pozove prek odgovora na njegov komentar pod objavo.  </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Vsak uporabnik lahko v </w:t>
      </w:r>
      <w:r w:rsidR="002729CF">
        <w:rPr>
          <w:rFonts w:ascii="Arial" w:hAnsi="Arial" w:cs="Arial"/>
          <w:sz w:val="20"/>
          <w:szCs w:val="20"/>
          <w:lang w:val="sl-SI"/>
        </w:rPr>
        <w:t xml:space="preserve">tedenski </w:t>
      </w:r>
      <w:r w:rsidRPr="002729CF">
        <w:rPr>
          <w:rFonts w:ascii="Arial" w:hAnsi="Arial" w:cs="Arial"/>
          <w:sz w:val="20"/>
          <w:szCs w:val="20"/>
          <w:lang w:val="sl-SI"/>
        </w:rPr>
        <w:t xml:space="preserve">nagradni igri sodeluje enkrat. Uporabnik se razume kot fizična oseba s podatki: ime in priimek, lastni profil na družbenem omrežju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Izžrebanci morajo za prevzem nagrade organizatorju sporočiti svoje ime in priimek, ulico in poštno številko ter kraj. Nagrado pošljemo po pošti na lastne stroške, razen v primeru da nagrajenec sam izrazi željo po prevzemu na sedežu firme. </w:t>
      </w:r>
    </w:p>
    <w:p w:rsidR="003D5202" w:rsidRPr="002729CF" w:rsidRDefault="003D5202" w:rsidP="002729CF">
      <w:pPr>
        <w:jc w:val="both"/>
        <w:rPr>
          <w:rFonts w:ascii="Arial" w:hAnsi="Arial" w:cs="Arial"/>
          <w:sz w:val="20"/>
          <w:szCs w:val="20"/>
          <w:lang w:val="sl-SI"/>
        </w:rPr>
      </w:pPr>
    </w:p>
    <w:p w:rsid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Če se nagrajenec ne javi izvajalcu s svojimi podatki v roku 3 dni, se odpoveduje nagradi. </w:t>
      </w:r>
    </w:p>
    <w:p w:rsidR="002729CF" w:rsidRPr="002729CF" w:rsidRDefault="002729CF" w:rsidP="002729CF">
      <w:pPr>
        <w:pStyle w:val="Odstavekseznama"/>
        <w:jc w:val="both"/>
        <w:rPr>
          <w:rFonts w:ascii="Arial" w:hAnsi="Arial" w:cs="Arial"/>
          <w:sz w:val="20"/>
          <w:szCs w:val="20"/>
          <w:lang w:val="sl-SI"/>
        </w:rPr>
      </w:pPr>
    </w:p>
    <w:p w:rsidR="002729CF" w:rsidRDefault="002729CF" w:rsidP="002729CF">
      <w:pPr>
        <w:pStyle w:val="Odstavekseznama"/>
        <w:jc w:val="both"/>
        <w:rPr>
          <w:rFonts w:ascii="Arial" w:hAnsi="Arial" w:cs="Arial"/>
          <w:sz w:val="20"/>
          <w:szCs w:val="20"/>
          <w:lang w:val="sl-SI"/>
        </w:rPr>
      </w:pPr>
    </w:p>
    <w:p w:rsidR="002729CF" w:rsidRDefault="002729CF" w:rsidP="002729CF">
      <w:pPr>
        <w:pStyle w:val="Odstavekseznama"/>
        <w:jc w:val="both"/>
        <w:rPr>
          <w:rFonts w:ascii="Arial" w:hAnsi="Arial" w:cs="Arial"/>
          <w:sz w:val="20"/>
          <w:szCs w:val="20"/>
          <w:lang w:val="sl-SI"/>
        </w:rPr>
      </w:pPr>
    </w:p>
    <w:p w:rsidR="002729CF" w:rsidRDefault="002729CF" w:rsidP="002729CF">
      <w:pPr>
        <w:pStyle w:val="Odstavekseznama"/>
        <w:jc w:val="both"/>
        <w:rPr>
          <w:rFonts w:ascii="Arial" w:hAnsi="Arial" w:cs="Arial"/>
          <w:sz w:val="20"/>
          <w:szCs w:val="20"/>
          <w:lang w:val="sl-SI"/>
        </w:rPr>
      </w:pPr>
    </w:p>
    <w:p w:rsidR="002729CF" w:rsidRDefault="002729CF" w:rsidP="002729CF">
      <w:pPr>
        <w:pStyle w:val="Odstavekseznama"/>
        <w:jc w:val="both"/>
        <w:rPr>
          <w:rFonts w:ascii="Arial" w:hAnsi="Arial" w:cs="Arial"/>
          <w:sz w:val="20"/>
          <w:szCs w:val="20"/>
          <w:lang w:val="sl-SI"/>
        </w:rPr>
      </w:pPr>
    </w:p>
    <w:p w:rsidR="002729CF" w:rsidRPr="002729CF" w:rsidRDefault="002729CF" w:rsidP="002729CF">
      <w:pPr>
        <w:pStyle w:val="Odstavekseznama"/>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b/>
          <w:sz w:val="20"/>
          <w:szCs w:val="20"/>
          <w:lang w:val="sl-SI"/>
        </w:rPr>
      </w:pPr>
      <w:r w:rsidRPr="002729CF">
        <w:rPr>
          <w:rFonts w:ascii="Arial" w:hAnsi="Arial" w:cs="Arial"/>
          <w:b/>
          <w:sz w:val="20"/>
          <w:szCs w:val="20"/>
          <w:lang w:val="sl-SI"/>
        </w:rPr>
        <w:t>Splošno o nagradah in nagrajencih</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Nagrade ni mogoče zamenjati za denar ali katero koli drugo nagrado. Prenos nagrad na tretjo osebo ni mogoč. Imena in priimki nagrajencev bodo navedeni na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strani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Slovenija</w:t>
      </w:r>
      <w:r w:rsidRPr="002729CF">
        <w:rPr>
          <w:rFonts w:ascii="Arial" w:hAnsi="Arial" w:cs="Arial"/>
          <w:sz w:val="20"/>
          <w:szCs w:val="20"/>
          <w:lang w:val="sl-SI"/>
        </w:rPr>
        <w:t xml:space="preserve"> pod objavo z nagradno igro</w:t>
      </w:r>
      <w:r w:rsidR="002729CF" w:rsidRPr="002729CF">
        <w:rPr>
          <w:rFonts w:ascii="Arial" w:hAnsi="Arial" w:cs="Arial"/>
          <w:sz w:val="20"/>
          <w:szCs w:val="20"/>
          <w:lang w:val="sl-SI"/>
        </w:rPr>
        <w:t>.</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sz w:val="20"/>
          <w:szCs w:val="20"/>
          <w:lang w:val="sl-SI"/>
        </w:rPr>
      </w:pPr>
      <w:r w:rsidRPr="002729CF">
        <w:rPr>
          <w:rFonts w:ascii="Arial" w:hAnsi="Arial" w:cs="Arial"/>
          <w:sz w:val="20"/>
          <w:szCs w:val="20"/>
          <w:lang w:val="sl-SI"/>
        </w:rPr>
        <w:t xml:space="preserve">Organizator in izvajalec bosta osebne podatke, ki jih pridobi udeleženec (fizični naslov osebe), uporabljal izključno za izvedbo nagradne igre v vseh vidikih, obveščanje nagrajencev o rezultatu žrebanja nagrajencev, pošiljanje nagrad, objavo nagrajencev na strani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Slovenija</w:t>
      </w:r>
      <w:r w:rsidRPr="002729CF">
        <w:rPr>
          <w:rFonts w:ascii="Arial" w:hAnsi="Arial" w:cs="Arial"/>
          <w:sz w:val="20"/>
          <w:szCs w:val="20"/>
          <w:lang w:val="sl-SI"/>
        </w:rPr>
        <w:t>.</w:t>
      </w: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S tem, ko po pozivu izvajalca izžrebanci sporočijo svoje ime, priimek in naslov, izrecno dovolijo objavo svojega imena in priimka na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strani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Slovenija</w:t>
      </w:r>
      <w:r w:rsidRPr="002729CF">
        <w:rPr>
          <w:rFonts w:ascii="Arial" w:hAnsi="Arial" w:cs="Arial"/>
          <w:sz w:val="20"/>
          <w:szCs w:val="20"/>
          <w:lang w:val="sl-SI"/>
        </w:rPr>
        <w:t>.</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sz w:val="20"/>
          <w:szCs w:val="20"/>
          <w:lang w:val="sl-SI"/>
        </w:rPr>
      </w:pPr>
      <w:r w:rsidRPr="002729CF">
        <w:rPr>
          <w:rFonts w:ascii="Arial" w:hAnsi="Arial" w:cs="Arial"/>
          <w:sz w:val="20"/>
          <w:szCs w:val="20"/>
          <w:lang w:val="sl-SI"/>
        </w:rPr>
        <w:t>Organizator in izvajalec ne odgovarjata za sodelovanje v nagradni igri z napačnimi podatki, ter tudi ne za morebitno škodo, ki bi izvirala iz nagrad. Organizator ne odgovarja za morebitne posledice, nastale ob uporabi nagrad.</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Organizator si pridržuje pravico do sprememb pravil, če to zahtevajo vzroki tehnične ali komercialne narave ali vzroki s strani javnosti. O vseh spremembah in novostih nagradne igre bo izvajalec obveščal z objavami na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strani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Slovenija</w:t>
      </w:r>
      <w:r w:rsidRPr="002729CF">
        <w:rPr>
          <w:rFonts w:ascii="Arial" w:hAnsi="Arial" w:cs="Arial"/>
          <w:sz w:val="20"/>
          <w:szCs w:val="20"/>
          <w:lang w:val="sl-SI"/>
        </w:rPr>
        <w:t>.</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Organizator v ničemer ne prevzema nikakršne odgovornosti za:</w:t>
      </w:r>
    </w:p>
    <w:p w:rsidR="003D5202" w:rsidRPr="002729CF" w:rsidRDefault="003D5202" w:rsidP="002729CF">
      <w:pPr>
        <w:pStyle w:val="Odstavekseznama"/>
        <w:numPr>
          <w:ilvl w:val="0"/>
          <w:numId w:val="2"/>
        </w:numPr>
        <w:jc w:val="both"/>
        <w:rPr>
          <w:rFonts w:ascii="Arial" w:hAnsi="Arial" w:cs="Arial"/>
          <w:sz w:val="20"/>
          <w:szCs w:val="20"/>
          <w:lang w:val="sl-SI"/>
        </w:rPr>
      </w:pPr>
      <w:r w:rsidRPr="002729CF">
        <w:rPr>
          <w:rFonts w:ascii="Arial" w:hAnsi="Arial" w:cs="Arial"/>
          <w:sz w:val="20"/>
          <w:szCs w:val="20"/>
          <w:lang w:val="sl-SI"/>
        </w:rPr>
        <w:t xml:space="preserve">Nedelovanje družbenega omrežja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w:t>
      </w:r>
    </w:p>
    <w:p w:rsidR="003D5202" w:rsidRPr="002729CF" w:rsidRDefault="003D5202" w:rsidP="002729CF">
      <w:pPr>
        <w:pStyle w:val="Odstavekseznama"/>
        <w:numPr>
          <w:ilvl w:val="0"/>
          <w:numId w:val="2"/>
        </w:numPr>
        <w:jc w:val="both"/>
        <w:rPr>
          <w:rFonts w:ascii="Arial" w:hAnsi="Arial" w:cs="Arial"/>
          <w:sz w:val="20"/>
          <w:szCs w:val="20"/>
          <w:lang w:val="sl-SI"/>
        </w:rPr>
      </w:pPr>
      <w:r w:rsidRPr="002729CF">
        <w:rPr>
          <w:rFonts w:ascii="Arial" w:hAnsi="Arial" w:cs="Arial"/>
          <w:sz w:val="20"/>
          <w:szCs w:val="20"/>
          <w:lang w:val="sl-SI"/>
        </w:rPr>
        <w:t>Nedelovanje storitve, ki je posledica napačne uporabe ali neznanja uporabe storitev,</w:t>
      </w:r>
    </w:p>
    <w:p w:rsidR="003D5202" w:rsidRPr="002729CF" w:rsidRDefault="003D5202" w:rsidP="002729CF">
      <w:pPr>
        <w:pStyle w:val="Odstavekseznama"/>
        <w:numPr>
          <w:ilvl w:val="0"/>
          <w:numId w:val="2"/>
        </w:numPr>
        <w:jc w:val="both"/>
        <w:rPr>
          <w:rFonts w:ascii="Arial" w:hAnsi="Arial" w:cs="Arial"/>
          <w:sz w:val="20"/>
          <w:szCs w:val="20"/>
          <w:lang w:val="sl-SI"/>
        </w:rPr>
      </w:pPr>
      <w:r w:rsidRPr="002729CF">
        <w:rPr>
          <w:rFonts w:ascii="Arial" w:hAnsi="Arial" w:cs="Arial"/>
          <w:sz w:val="20"/>
          <w:szCs w:val="20"/>
          <w:lang w:val="sl-SI"/>
        </w:rPr>
        <w:t>Nedelovanje storitve, ki je posledica izpada omrežja, izpada električne energije ali drugih tehničnih motenj, ki bi lahko začasno motile uporabo storitve,</w:t>
      </w:r>
    </w:p>
    <w:p w:rsidR="003D5202" w:rsidRPr="002729CF" w:rsidRDefault="003D5202" w:rsidP="002729CF">
      <w:pPr>
        <w:pStyle w:val="Odstavekseznama"/>
        <w:numPr>
          <w:ilvl w:val="0"/>
          <w:numId w:val="2"/>
        </w:numPr>
        <w:jc w:val="both"/>
        <w:rPr>
          <w:rFonts w:ascii="Arial" w:hAnsi="Arial" w:cs="Arial"/>
          <w:sz w:val="20"/>
          <w:szCs w:val="20"/>
          <w:lang w:val="sl-SI"/>
        </w:rPr>
      </w:pPr>
      <w:r w:rsidRPr="002729CF">
        <w:rPr>
          <w:rFonts w:ascii="Arial" w:hAnsi="Arial" w:cs="Arial"/>
          <w:sz w:val="20"/>
          <w:szCs w:val="20"/>
          <w:lang w:val="sl-SI"/>
        </w:rPr>
        <w:t>Kakršnekoli neželene posledice, ki bi jih sodelujoči utrpel zaradi sodelovanja v nagradni igri,</w:t>
      </w:r>
    </w:p>
    <w:p w:rsidR="003D5202" w:rsidRPr="002729CF" w:rsidRDefault="003D5202" w:rsidP="002729CF">
      <w:pPr>
        <w:pStyle w:val="Odstavekseznama"/>
        <w:numPr>
          <w:ilvl w:val="0"/>
          <w:numId w:val="2"/>
        </w:numPr>
        <w:jc w:val="both"/>
        <w:rPr>
          <w:rFonts w:ascii="Arial" w:hAnsi="Arial" w:cs="Arial"/>
          <w:sz w:val="20"/>
          <w:szCs w:val="20"/>
          <w:lang w:val="sl-SI"/>
        </w:rPr>
      </w:pPr>
      <w:r w:rsidRPr="002729CF">
        <w:rPr>
          <w:rFonts w:ascii="Arial" w:hAnsi="Arial" w:cs="Arial"/>
          <w:sz w:val="20"/>
          <w:szCs w:val="20"/>
          <w:lang w:val="sl-SI"/>
        </w:rPr>
        <w:t>Kakršnekoli posledice ob uporabi nagrad.</w:t>
      </w:r>
    </w:p>
    <w:p w:rsidR="003D5202" w:rsidRPr="002729CF" w:rsidRDefault="003D5202" w:rsidP="002729CF">
      <w:pPr>
        <w:pStyle w:val="Odstavekseznama"/>
        <w:ind w:left="1080"/>
        <w:jc w:val="both"/>
        <w:rPr>
          <w:rFonts w:ascii="Arial" w:hAnsi="Arial" w:cs="Arial"/>
          <w:sz w:val="20"/>
          <w:szCs w:val="20"/>
          <w:lang w:val="sl-SI"/>
        </w:rPr>
      </w:pPr>
    </w:p>
    <w:p w:rsidR="003D5202" w:rsidRPr="002729CF" w:rsidRDefault="003D5202" w:rsidP="002729CF">
      <w:pPr>
        <w:ind w:left="720"/>
        <w:jc w:val="both"/>
        <w:rPr>
          <w:rFonts w:ascii="Arial" w:hAnsi="Arial" w:cs="Arial"/>
          <w:sz w:val="20"/>
          <w:szCs w:val="20"/>
          <w:lang w:val="sl-SI"/>
        </w:rPr>
      </w:pPr>
      <w:r w:rsidRPr="002729CF">
        <w:rPr>
          <w:rFonts w:ascii="Arial" w:hAnsi="Arial" w:cs="Arial"/>
          <w:sz w:val="20"/>
          <w:szCs w:val="20"/>
          <w:lang w:val="sl-SI"/>
        </w:rPr>
        <w:t>Organizator si  pridržuje pravico, da sodelujočega, ki ne deluje v skladu s pravili sodelovanja, razširja sovražni, žaljiv ali kako drugače neprimeren govor, trajno izloči iz sodelovanja v nagradni igri.</w:t>
      </w:r>
    </w:p>
    <w:p w:rsidR="003D5202" w:rsidRPr="002729CF" w:rsidRDefault="003D5202" w:rsidP="002729CF">
      <w:pPr>
        <w:ind w:left="720"/>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b/>
          <w:sz w:val="20"/>
          <w:szCs w:val="20"/>
          <w:lang w:val="sl-SI"/>
        </w:rPr>
      </w:pPr>
      <w:r w:rsidRPr="002729CF">
        <w:rPr>
          <w:rFonts w:ascii="Arial" w:hAnsi="Arial" w:cs="Arial"/>
          <w:b/>
          <w:sz w:val="20"/>
          <w:szCs w:val="20"/>
          <w:lang w:val="sl-SI"/>
        </w:rPr>
        <w:t>Reševanje pritožb</w:t>
      </w:r>
    </w:p>
    <w:p w:rsidR="003D5202" w:rsidRPr="002729CF" w:rsidRDefault="003D5202" w:rsidP="002729CF">
      <w:pPr>
        <w:pStyle w:val="Odstavekseznama"/>
        <w:jc w:val="both"/>
        <w:rPr>
          <w:rFonts w:ascii="Arial" w:hAnsi="Arial" w:cs="Arial"/>
          <w:b/>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Vse pritožbe in reklamacije rešuje izvajalec.</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numPr>
          <w:ilvl w:val="0"/>
          <w:numId w:val="1"/>
        </w:numPr>
        <w:jc w:val="both"/>
        <w:rPr>
          <w:rFonts w:ascii="Arial" w:hAnsi="Arial" w:cs="Arial"/>
          <w:b/>
          <w:sz w:val="20"/>
          <w:szCs w:val="20"/>
          <w:lang w:val="sl-SI"/>
        </w:rPr>
      </w:pPr>
      <w:r w:rsidRPr="002729CF">
        <w:rPr>
          <w:rFonts w:ascii="Arial" w:hAnsi="Arial" w:cs="Arial"/>
          <w:b/>
          <w:sz w:val="20"/>
          <w:szCs w:val="20"/>
          <w:lang w:val="sl-SI"/>
        </w:rPr>
        <w:t>Končne določbe</w:t>
      </w:r>
    </w:p>
    <w:p w:rsidR="003D5202" w:rsidRPr="002729CF" w:rsidRDefault="003D5202" w:rsidP="002729CF">
      <w:pPr>
        <w:pStyle w:val="Odstavekseznama"/>
        <w:jc w:val="both"/>
        <w:rPr>
          <w:rFonts w:ascii="Arial" w:hAnsi="Arial" w:cs="Arial"/>
          <w:b/>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Pravila nagradne igre začnejo veljati 1</w:t>
      </w:r>
      <w:r w:rsidR="002729CF" w:rsidRPr="002729CF">
        <w:rPr>
          <w:rFonts w:ascii="Arial" w:hAnsi="Arial" w:cs="Arial"/>
          <w:sz w:val="20"/>
          <w:szCs w:val="20"/>
          <w:lang w:val="sl-SI"/>
        </w:rPr>
        <w:t>9</w:t>
      </w:r>
      <w:r w:rsidRPr="002729CF">
        <w:rPr>
          <w:rFonts w:ascii="Arial" w:hAnsi="Arial" w:cs="Arial"/>
          <w:sz w:val="20"/>
          <w:szCs w:val="20"/>
          <w:lang w:val="sl-SI"/>
        </w:rPr>
        <w:t xml:space="preserve">. 3. 2019. V času trajanja nagradne igre so pravila objavljena prek povezave ob objavi nagradne igre na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strani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Slovenija</w:t>
      </w:r>
      <w:r w:rsidR="00135AB9">
        <w:rPr>
          <w:rFonts w:ascii="Arial" w:hAnsi="Arial" w:cs="Arial"/>
          <w:sz w:val="20"/>
          <w:szCs w:val="20"/>
          <w:lang w:val="sl-SI"/>
        </w:rPr>
        <w:t xml:space="preserve">  </w:t>
      </w:r>
      <w:hyperlink r:id="rId9" w:history="1">
        <w:r w:rsidR="00135AB9" w:rsidRPr="00B429D8">
          <w:rPr>
            <w:rStyle w:val="Hiperpovezava"/>
            <w:rFonts w:ascii="Arial" w:hAnsi="Arial" w:cs="Arial"/>
            <w:sz w:val="20"/>
            <w:szCs w:val="20"/>
            <w:lang w:val="sl-SI"/>
          </w:rPr>
          <w:t>www.facebook.com/biggestloserslo</w:t>
        </w:r>
      </w:hyperlink>
      <w:r w:rsidRPr="002729CF">
        <w:rPr>
          <w:rFonts w:ascii="Arial" w:hAnsi="Arial" w:cs="Arial"/>
          <w:sz w:val="20"/>
          <w:szCs w:val="20"/>
          <w:lang w:val="sl-SI"/>
        </w:rPr>
        <w:t xml:space="preserve">. </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jc w:val="both"/>
        <w:rPr>
          <w:rFonts w:ascii="Arial" w:hAnsi="Arial" w:cs="Arial"/>
          <w:sz w:val="20"/>
          <w:szCs w:val="20"/>
          <w:lang w:val="sl-SI"/>
        </w:rPr>
      </w:pPr>
      <w:r w:rsidRPr="002729CF">
        <w:rPr>
          <w:rFonts w:ascii="Arial" w:hAnsi="Arial" w:cs="Arial"/>
          <w:sz w:val="20"/>
          <w:szCs w:val="20"/>
          <w:lang w:val="sl-SI"/>
        </w:rPr>
        <w:t xml:space="preserve">Organizator si pridržuje pravico do sprememb pravil. O morebitnih spremembah bo izvajalec udeležence obveščal z objavami na </w:t>
      </w:r>
      <w:proofErr w:type="spellStart"/>
      <w:r w:rsidRPr="002729CF">
        <w:rPr>
          <w:rFonts w:ascii="Arial" w:hAnsi="Arial" w:cs="Arial"/>
          <w:sz w:val="20"/>
          <w:szCs w:val="20"/>
          <w:lang w:val="sl-SI"/>
        </w:rPr>
        <w:t>Facebook</w:t>
      </w:r>
      <w:proofErr w:type="spellEnd"/>
      <w:r w:rsidRPr="002729CF">
        <w:rPr>
          <w:rFonts w:ascii="Arial" w:hAnsi="Arial" w:cs="Arial"/>
          <w:sz w:val="20"/>
          <w:szCs w:val="20"/>
          <w:lang w:val="sl-SI"/>
        </w:rPr>
        <w:t xml:space="preserve"> strani </w:t>
      </w:r>
      <w:proofErr w:type="spellStart"/>
      <w:r w:rsidR="00135AB9">
        <w:rPr>
          <w:rFonts w:ascii="Arial" w:hAnsi="Arial" w:cs="Arial"/>
          <w:sz w:val="20"/>
          <w:szCs w:val="20"/>
          <w:lang w:val="sl-SI"/>
        </w:rPr>
        <w:t>The</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Biggest</w:t>
      </w:r>
      <w:proofErr w:type="spellEnd"/>
      <w:r w:rsidR="00135AB9">
        <w:rPr>
          <w:rFonts w:ascii="Arial" w:hAnsi="Arial" w:cs="Arial"/>
          <w:sz w:val="20"/>
          <w:szCs w:val="20"/>
          <w:lang w:val="sl-SI"/>
        </w:rPr>
        <w:t xml:space="preserve"> </w:t>
      </w:r>
      <w:proofErr w:type="spellStart"/>
      <w:r w:rsidR="00135AB9">
        <w:rPr>
          <w:rFonts w:ascii="Arial" w:hAnsi="Arial" w:cs="Arial"/>
          <w:sz w:val="20"/>
          <w:szCs w:val="20"/>
          <w:lang w:val="sl-SI"/>
        </w:rPr>
        <w:t>Loser</w:t>
      </w:r>
      <w:proofErr w:type="spellEnd"/>
      <w:r w:rsidR="00135AB9">
        <w:rPr>
          <w:rFonts w:ascii="Arial" w:hAnsi="Arial" w:cs="Arial"/>
          <w:sz w:val="20"/>
          <w:szCs w:val="20"/>
          <w:lang w:val="sl-SI"/>
        </w:rPr>
        <w:t xml:space="preserve"> Slovenija</w:t>
      </w:r>
      <w:r w:rsidRPr="002729CF">
        <w:rPr>
          <w:rFonts w:ascii="Arial" w:hAnsi="Arial" w:cs="Arial"/>
          <w:sz w:val="20"/>
          <w:szCs w:val="20"/>
          <w:lang w:val="sl-SI"/>
        </w:rPr>
        <w:t>.</w:t>
      </w:r>
    </w:p>
    <w:p w:rsidR="003D5202" w:rsidRPr="002729CF" w:rsidRDefault="003D5202" w:rsidP="002729CF">
      <w:pPr>
        <w:pStyle w:val="Odstavekseznama"/>
        <w:jc w:val="both"/>
        <w:rPr>
          <w:rFonts w:ascii="Arial" w:hAnsi="Arial" w:cs="Arial"/>
          <w:sz w:val="20"/>
          <w:szCs w:val="20"/>
          <w:lang w:val="sl-SI"/>
        </w:rPr>
      </w:pPr>
    </w:p>
    <w:p w:rsidR="003D5202" w:rsidRPr="002729CF" w:rsidRDefault="003D5202" w:rsidP="002729CF">
      <w:pPr>
        <w:pStyle w:val="Odstavekseznama"/>
        <w:numPr>
          <w:ilvl w:val="0"/>
          <w:numId w:val="1"/>
        </w:numPr>
        <w:spacing w:after="200" w:line="276" w:lineRule="auto"/>
        <w:jc w:val="both"/>
        <w:rPr>
          <w:rFonts w:ascii="Arial" w:hAnsi="Arial" w:cs="Arial"/>
          <w:b/>
          <w:bCs/>
          <w:sz w:val="20"/>
          <w:szCs w:val="20"/>
          <w:lang w:val="sl-SI" w:eastAsia="sl-SI"/>
        </w:rPr>
      </w:pPr>
      <w:r w:rsidRPr="002729CF">
        <w:rPr>
          <w:b/>
          <w:bCs/>
          <w:lang w:val="sl-SI" w:eastAsia="sl-SI"/>
        </w:rPr>
        <w:t xml:space="preserve"> </w:t>
      </w:r>
      <w:r w:rsidRPr="002729CF">
        <w:rPr>
          <w:rFonts w:ascii="Arial" w:hAnsi="Arial" w:cs="Arial"/>
          <w:b/>
          <w:bCs/>
          <w:sz w:val="20"/>
          <w:szCs w:val="20"/>
          <w:lang w:val="sl-SI" w:eastAsia="sl-SI"/>
        </w:rPr>
        <w:t>Zasebnost in varstvo podatkov uporabnika</w:t>
      </w:r>
    </w:p>
    <w:p w:rsidR="003D5202" w:rsidRPr="002729CF" w:rsidRDefault="003D5202" w:rsidP="002729CF">
      <w:pPr>
        <w:ind w:left="720"/>
        <w:jc w:val="both"/>
        <w:rPr>
          <w:rFonts w:ascii="Arial" w:hAnsi="Arial" w:cs="Arial"/>
          <w:sz w:val="20"/>
          <w:szCs w:val="20"/>
          <w:lang w:val="sl-SI"/>
        </w:rPr>
      </w:pPr>
      <w:r w:rsidRPr="002729CF">
        <w:rPr>
          <w:rFonts w:ascii="Arial" w:hAnsi="Arial" w:cs="Arial"/>
          <w:sz w:val="20"/>
          <w:szCs w:val="20"/>
          <w:lang w:val="sl-SI"/>
        </w:rPr>
        <w:t xml:space="preserve">S sodelovanjem uporabnik potrjuje Pravila in pogoje uporabe storitve in se strinja, da podjetje </w:t>
      </w:r>
      <w:proofErr w:type="spellStart"/>
      <w:r w:rsidRPr="002729CF">
        <w:rPr>
          <w:rFonts w:ascii="Arial" w:hAnsi="Arial" w:cs="Arial"/>
          <w:sz w:val="20"/>
          <w:szCs w:val="20"/>
          <w:lang w:val="sl-SI"/>
        </w:rPr>
        <w:t>Antenna</w:t>
      </w:r>
      <w:proofErr w:type="spellEnd"/>
      <w:r w:rsidRPr="002729CF">
        <w:rPr>
          <w:rFonts w:ascii="Arial" w:hAnsi="Arial" w:cs="Arial"/>
          <w:sz w:val="20"/>
          <w:szCs w:val="20"/>
          <w:lang w:val="sl-SI"/>
        </w:rPr>
        <w:t xml:space="preserve"> TV, obdeluje njegove podatke (ime, priimek, naslov) za namene izvedbe glasovanja (sodelovanje v nagradni igri). Privolitev je prostovoljna, uporabnik s sodelovanjem v nagradni igri pristane na izvedbo storitve. Udeležencu pripadajo vse pravice skladno z Zakonom o varstvu potrošnikov (ZVPot, Ur. l. RS, </w:t>
      </w:r>
      <w:proofErr w:type="spellStart"/>
      <w:r w:rsidRPr="002729CF">
        <w:rPr>
          <w:rFonts w:ascii="Arial" w:hAnsi="Arial" w:cs="Arial"/>
          <w:sz w:val="20"/>
          <w:szCs w:val="20"/>
          <w:lang w:val="sl-SI"/>
        </w:rPr>
        <w:t>št.20/98</w:t>
      </w:r>
      <w:proofErr w:type="spellEnd"/>
      <w:r w:rsidRPr="002729CF">
        <w:rPr>
          <w:rFonts w:ascii="Arial" w:hAnsi="Arial" w:cs="Arial"/>
          <w:sz w:val="20"/>
          <w:szCs w:val="20"/>
          <w:lang w:val="sl-SI"/>
        </w:rPr>
        <w:t xml:space="preserve"> do 86/2009) in Splošno uredbo o varstvu podatkov (GDPR). </w:t>
      </w:r>
    </w:p>
    <w:p w:rsidR="002729CF" w:rsidRDefault="002729CF" w:rsidP="002729CF">
      <w:pPr>
        <w:jc w:val="both"/>
        <w:rPr>
          <w:rFonts w:ascii="Arial" w:hAnsi="Arial" w:cs="Arial"/>
          <w:sz w:val="20"/>
          <w:szCs w:val="20"/>
          <w:lang w:val="sl-SI"/>
        </w:rPr>
      </w:pPr>
    </w:p>
    <w:p w:rsidR="003D5202" w:rsidRPr="002729CF" w:rsidRDefault="003D5202" w:rsidP="002729CF">
      <w:pPr>
        <w:jc w:val="both"/>
        <w:rPr>
          <w:rFonts w:ascii="Arial" w:hAnsi="Arial" w:cs="Arial"/>
          <w:sz w:val="20"/>
          <w:szCs w:val="20"/>
          <w:lang w:val="sl-SI"/>
        </w:rPr>
      </w:pPr>
      <w:r w:rsidRPr="002729CF">
        <w:rPr>
          <w:rFonts w:ascii="Arial" w:hAnsi="Arial" w:cs="Arial"/>
          <w:sz w:val="20"/>
          <w:szCs w:val="20"/>
          <w:lang w:val="sl-SI"/>
        </w:rPr>
        <w:lastRenderedPageBreak/>
        <w:t>Datum: 1</w:t>
      </w:r>
      <w:r w:rsidR="002729CF" w:rsidRPr="002729CF">
        <w:rPr>
          <w:rFonts w:ascii="Arial" w:hAnsi="Arial" w:cs="Arial"/>
          <w:sz w:val="20"/>
          <w:szCs w:val="20"/>
          <w:lang w:val="sl-SI"/>
        </w:rPr>
        <w:t>9</w:t>
      </w:r>
      <w:r w:rsidRPr="002729CF">
        <w:rPr>
          <w:rFonts w:ascii="Arial" w:hAnsi="Arial" w:cs="Arial"/>
          <w:sz w:val="20"/>
          <w:szCs w:val="20"/>
          <w:lang w:val="sl-SI"/>
        </w:rPr>
        <w:t>. 3. 2019</w:t>
      </w:r>
    </w:p>
    <w:p w:rsidR="003D5202" w:rsidRDefault="003D5202" w:rsidP="002729CF">
      <w:pPr>
        <w:jc w:val="both"/>
        <w:rPr>
          <w:rFonts w:ascii="Arial" w:hAnsi="Arial" w:cs="Arial"/>
          <w:sz w:val="20"/>
          <w:szCs w:val="20"/>
          <w:lang w:val="sl-SI"/>
        </w:rPr>
      </w:pPr>
    </w:p>
    <w:p w:rsidR="002729CF" w:rsidRPr="002729CF" w:rsidRDefault="002729CF" w:rsidP="002729CF">
      <w:pPr>
        <w:jc w:val="both"/>
        <w:rPr>
          <w:rFonts w:ascii="Arial" w:hAnsi="Arial" w:cs="Arial"/>
          <w:sz w:val="20"/>
          <w:szCs w:val="20"/>
          <w:lang w:val="sl-SI"/>
        </w:rPr>
      </w:pPr>
    </w:p>
    <w:p w:rsidR="001C4FAB" w:rsidRPr="002729CF" w:rsidRDefault="003D5202" w:rsidP="002729CF">
      <w:pPr>
        <w:jc w:val="both"/>
        <w:rPr>
          <w:szCs w:val="18"/>
          <w:lang w:val="sl-SI"/>
        </w:rPr>
      </w:pPr>
      <w:proofErr w:type="spellStart"/>
      <w:r w:rsidRPr="002729CF">
        <w:rPr>
          <w:rFonts w:ascii="Arial" w:hAnsi="Arial" w:cs="Arial"/>
          <w:sz w:val="20"/>
          <w:szCs w:val="20"/>
          <w:lang w:val="sl-SI"/>
        </w:rPr>
        <w:t>Antenna</w:t>
      </w:r>
      <w:proofErr w:type="spellEnd"/>
      <w:r w:rsidRPr="002729CF">
        <w:rPr>
          <w:rFonts w:ascii="Arial" w:hAnsi="Arial" w:cs="Arial"/>
          <w:sz w:val="20"/>
          <w:szCs w:val="20"/>
          <w:lang w:val="sl-SI"/>
        </w:rPr>
        <w:t xml:space="preserve"> TV SL, d.o.o.</w:t>
      </w:r>
    </w:p>
    <w:sectPr w:rsidR="001C4FAB" w:rsidRPr="002729CF" w:rsidSect="001237C5">
      <w:headerReference w:type="default" r:id="rId10"/>
      <w:footerReference w:type="default" r:id="rId11"/>
      <w:pgSz w:w="11906" w:h="16838"/>
      <w:pgMar w:top="2750" w:right="680" w:bottom="1361" w:left="1134" w:header="124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C3" w:rsidRDefault="001500C3" w:rsidP="00040813">
      <w:r>
        <w:separator/>
      </w:r>
    </w:p>
  </w:endnote>
  <w:endnote w:type="continuationSeparator" w:id="0">
    <w:p w:rsidR="001500C3" w:rsidRDefault="001500C3" w:rsidP="0004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3" w:rsidRPr="00B65AD1" w:rsidRDefault="00B65AD1" w:rsidP="00B65AD1">
    <w:pPr>
      <w:pStyle w:val="Noga"/>
    </w:pPr>
    <w:r w:rsidRPr="00B65AD1">
      <w:rPr>
        <w:noProof/>
        <w:lang w:val="sl-SI" w:eastAsia="sl-SI"/>
      </w:rPr>
      <w:drawing>
        <wp:anchor distT="0" distB="0" distL="114300" distR="114300" simplePos="0" relativeHeight="251660288" behindDoc="0" locked="0" layoutInCell="1" allowOverlap="1">
          <wp:simplePos x="0" y="0"/>
          <wp:positionH relativeFrom="page">
            <wp:posOffset>547096</wp:posOffset>
          </wp:positionH>
          <wp:positionV relativeFrom="paragraph">
            <wp:posOffset>-41275</wp:posOffset>
          </wp:positionV>
          <wp:extent cx="6597658" cy="244800"/>
          <wp:effectExtent l="0" t="0" r="0" b="317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97658" cy="24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C3" w:rsidRDefault="001500C3" w:rsidP="00040813">
      <w:r>
        <w:separator/>
      </w:r>
    </w:p>
  </w:footnote>
  <w:footnote w:type="continuationSeparator" w:id="0">
    <w:p w:rsidR="001500C3" w:rsidRDefault="001500C3" w:rsidP="00040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13" w:rsidRDefault="00F91E9C" w:rsidP="00D14BE1">
    <w:pPr>
      <w:pStyle w:val="Glava"/>
      <w:tabs>
        <w:tab w:val="clear" w:pos="4536"/>
        <w:tab w:val="clear" w:pos="9072"/>
      </w:tabs>
      <w:ind w:right="27"/>
    </w:pPr>
    <w:r>
      <w:rPr>
        <w:noProof/>
        <w:lang w:val="sl-SI" w:eastAsia="sl-SI"/>
      </w:rPr>
      <w:drawing>
        <wp:anchor distT="0" distB="0" distL="114300" distR="114300" simplePos="0" relativeHeight="251659264" behindDoc="1" locked="0" layoutInCell="1" allowOverlap="1">
          <wp:simplePos x="0" y="0"/>
          <wp:positionH relativeFrom="rightMargin">
            <wp:posOffset>-1188085</wp:posOffset>
          </wp:positionH>
          <wp:positionV relativeFrom="page">
            <wp:posOffset>790575</wp:posOffset>
          </wp:positionV>
          <wp:extent cx="1177200" cy="277200"/>
          <wp:effectExtent l="0" t="0" r="4445" b="8890"/>
          <wp:wrapTight wrapText="bothSides">
            <wp:wrapPolygon edited="0">
              <wp:start x="350" y="0"/>
              <wp:lineTo x="0" y="4459"/>
              <wp:lineTo x="0" y="17835"/>
              <wp:lineTo x="350" y="20807"/>
              <wp:lineTo x="6994" y="20807"/>
              <wp:lineTo x="21332" y="19321"/>
              <wp:lineTo x="21332" y="0"/>
              <wp:lineTo x="350" y="0"/>
            </wp:wrapPolygon>
          </wp:wrapTight>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7200" cy="27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0813">
      <w:rPr>
        <w:noProof/>
        <w:lang w:eastAsia="sl-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F1F"/>
    <w:multiLevelType w:val="hybridMultilevel"/>
    <w:tmpl w:val="FCD63DD6"/>
    <w:lvl w:ilvl="0" w:tplc="8D98AA5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A16C91"/>
    <w:multiLevelType w:val="hybridMultilevel"/>
    <w:tmpl w:val="0FAE0CDE"/>
    <w:lvl w:ilvl="0" w:tplc="97B21188">
      <w:start w:val="9"/>
      <w:numFmt w:val="bullet"/>
      <w:lvlText w:val="-"/>
      <w:lvlJc w:val="left"/>
      <w:pPr>
        <w:ind w:left="1080" w:hanging="360"/>
      </w:pPr>
      <w:rPr>
        <w:rFonts w:ascii="Arial" w:eastAsiaTheme="min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13"/>
    <w:rsid w:val="00006405"/>
    <w:rsid w:val="00007A2E"/>
    <w:rsid w:val="0001750E"/>
    <w:rsid w:val="00017889"/>
    <w:rsid w:val="000227F8"/>
    <w:rsid w:val="000309D2"/>
    <w:rsid w:val="00036F85"/>
    <w:rsid w:val="00040813"/>
    <w:rsid w:val="0006549C"/>
    <w:rsid w:val="000E0135"/>
    <w:rsid w:val="000E702B"/>
    <w:rsid w:val="00112B86"/>
    <w:rsid w:val="001237C5"/>
    <w:rsid w:val="00131443"/>
    <w:rsid w:val="00135AB9"/>
    <w:rsid w:val="001500C3"/>
    <w:rsid w:val="001C4FAB"/>
    <w:rsid w:val="001C5494"/>
    <w:rsid w:val="001F2CFD"/>
    <w:rsid w:val="001F2E9A"/>
    <w:rsid w:val="001F43EB"/>
    <w:rsid w:val="001F5F29"/>
    <w:rsid w:val="002327EF"/>
    <w:rsid w:val="00272855"/>
    <w:rsid w:val="002729CF"/>
    <w:rsid w:val="0027501E"/>
    <w:rsid w:val="00290F8D"/>
    <w:rsid w:val="002961A7"/>
    <w:rsid w:val="002A2DAD"/>
    <w:rsid w:val="002A32DD"/>
    <w:rsid w:val="002E42C2"/>
    <w:rsid w:val="00347D14"/>
    <w:rsid w:val="003C2EE8"/>
    <w:rsid w:val="003C68E4"/>
    <w:rsid w:val="003D501C"/>
    <w:rsid w:val="003D5202"/>
    <w:rsid w:val="003E376E"/>
    <w:rsid w:val="003E5F18"/>
    <w:rsid w:val="00417D36"/>
    <w:rsid w:val="004872A2"/>
    <w:rsid w:val="004B3650"/>
    <w:rsid w:val="004C656F"/>
    <w:rsid w:val="004F10C5"/>
    <w:rsid w:val="005024EF"/>
    <w:rsid w:val="00524FA4"/>
    <w:rsid w:val="00560E6F"/>
    <w:rsid w:val="00576A45"/>
    <w:rsid w:val="00592DA1"/>
    <w:rsid w:val="005A06DA"/>
    <w:rsid w:val="005A7119"/>
    <w:rsid w:val="005B7941"/>
    <w:rsid w:val="005C4D09"/>
    <w:rsid w:val="00612E89"/>
    <w:rsid w:val="0061726D"/>
    <w:rsid w:val="006211AC"/>
    <w:rsid w:val="006807E4"/>
    <w:rsid w:val="00687415"/>
    <w:rsid w:val="00690C3D"/>
    <w:rsid w:val="006B291F"/>
    <w:rsid w:val="006C188F"/>
    <w:rsid w:val="006D5DAA"/>
    <w:rsid w:val="006E1FA5"/>
    <w:rsid w:val="00707B52"/>
    <w:rsid w:val="007302D3"/>
    <w:rsid w:val="00737B48"/>
    <w:rsid w:val="00745850"/>
    <w:rsid w:val="00753B34"/>
    <w:rsid w:val="00760C54"/>
    <w:rsid w:val="00761EC7"/>
    <w:rsid w:val="00793ECC"/>
    <w:rsid w:val="007A20F8"/>
    <w:rsid w:val="007B2103"/>
    <w:rsid w:val="007D5FA3"/>
    <w:rsid w:val="007E537A"/>
    <w:rsid w:val="007E54EF"/>
    <w:rsid w:val="007F158F"/>
    <w:rsid w:val="00801D61"/>
    <w:rsid w:val="00823E45"/>
    <w:rsid w:val="00842016"/>
    <w:rsid w:val="00844F12"/>
    <w:rsid w:val="008541AC"/>
    <w:rsid w:val="00855156"/>
    <w:rsid w:val="00857E10"/>
    <w:rsid w:val="0087506B"/>
    <w:rsid w:val="00882538"/>
    <w:rsid w:val="0088331E"/>
    <w:rsid w:val="008B04D8"/>
    <w:rsid w:val="008B24FC"/>
    <w:rsid w:val="008E6ED9"/>
    <w:rsid w:val="008F76D1"/>
    <w:rsid w:val="009156ED"/>
    <w:rsid w:val="00946CFA"/>
    <w:rsid w:val="00954C56"/>
    <w:rsid w:val="00985090"/>
    <w:rsid w:val="009C47A8"/>
    <w:rsid w:val="009D3FBF"/>
    <w:rsid w:val="00A01426"/>
    <w:rsid w:val="00A41147"/>
    <w:rsid w:val="00A411B2"/>
    <w:rsid w:val="00A81D6D"/>
    <w:rsid w:val="00A83690"/>
    <w:rsid w:val="00AD193D"/>
    <w:rsid w:val="00AE3811"/>
    <w:rsid w:val="00AE5A06"/>
    <w:rsid w:val="00B117CA"/>
    <w:rsid w:val="00B314D8"/>
    <w:rsid w:val="00B65AD1"/>
    <w:rsid w:val="00B81C37"/>
    <w:rsid w:val="00B877D9"/>
    <w:rsid w:val="00C1239A"/>
    <w:rsid w:val="00C40CBF"/>
    <w:rsid w:val="00C61F75"/>
    <w:rsid w:val="00C72960"/>
    <w:rsid w:val="00C74464"/>
    <w:rsid w:val="00C76BD3"/>
    <w:rsid w:val="00C86942"/>
    <w:rsid w:val="00C879C1"/>
    <w:rsid w:val="00C93323"/>
    <w:rsid w:val="00CB4580"/>
    <w:rsid w:val="00D03733"/>
    <w:rsid w:val="00D14BE1"/>
    <w:rsid w:val="00D22379"/>
    <w:rsid w:val="00D37151"/>
    <w:rsid w:val="00D82129"/>
    <w:rsid w:val="00DA10A7"/>
    <w:rsid w:val="00DA7291"/>
    <w:rsid w:val="00DC10F0"/>
    <w:rsid w:val="00DC789D"/>
    <w:rsid w:val="00DE204E"/>
    <w:rsid w:val="00E25843"/>
    <w:rsid w:val="00E30286"/>
    <w:rsid w:val="00E33335"/>
    <w:rsid w:val="00E56693"/>
    <w:rsid w:val="00E62581"/>
    <w:rsid w:val="00E7748D"/>
    <w:rsid w:val="00E84985"/>
    <w:rsid w:val="00EA639B"/>
    <w:rsid w:val="00EB5890"/>
    <w:rsid w:val="00EB799F"/>
    <w:rsid w:val="00EC7DDB"/>
    <w:rsid w:val="00ED46BB"/>
    <w:rsid w:val="00F211B8"/>
    <w:rsid w:val="00F72891"/>
    <w:rsid w:val="00F73A56"/>
    <w:rsid w:val="00F742FB"/>
    <w:rsid w:val="00F91E9C"/>
    <w:rsid w:val="00FA2F9A"/>
    <w:rsid w:val="00FD10B2"/>
    <w:rsid w:val="00FD6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5202"/>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40813"/>
    <w:pPr>
      <w:tabs>
        <w:tab w:val="center" w:pos="4536"/>
        <w:tab w:val="right" w:pos="9072"/>
      </w:tabs>
    </w:pPr>
  </w:style>
  <w:style w:type="character" w:customStyle="1" w:styleId="GlavaZnak">
    <w:name w:val="Glava Znak"/>
    <w:basedOn w:val="Privzetapisavaodstavka"/>
    <w:link w:val="Glava"/>
    <w:uiPriority w:val="99"/>
    <w:rsid w:val="00040813"/>
  </w:style>
  <w:style w:type="paragraph" w:styleId="Noga">
    <w:name w:val="footer"/>
    <w:basedOn w:val="Navaden"/>
    <w:link w:val="NogaZnak"/>
    <w:uiPriority w:val="99"/>
    <w:unhideWhenUsed/>
    <w:rsid w:val="00040813"/>
    <w:pPr>
      <w:tabs>
        <w:tab w:val="center" w:pos="4536"/>
        <w:tab w:val="right" w:pos="9072"/>
      </w:tabs>
    </w:pPr>
  </w:style>
  <w:style w:type="character" w:customStyle="1" w:styleId="NogaZnak">
    <w:name w:val="Noga Znak"/>
    <w:basedOn w:val="Privzetapisavaodstavka"/>
    <w:link w:val="Noga"/>
    <w:uiPriority w:val="99"/>
    <w:rsid w:val="00040813"/>
  </w:style>
  <w:style w:type="paragraph" w:styleId="Besedilooblaka">
    <w:name w:val="Balloon Text"/>
    <w:basedOn w:val="Navaden"/>
    <w:link w:val="BesedilooblakaZnak"/>
    <w:uiPriority w:val="99"/>
    <w:semiHidden/>
    <w:unhideWhenUsed/>
    <w:rsid w:val="0004081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0813"/>
    <w:rPr>
      <w:rFonts w:ascii="Tahoma" w:hAnsi="Tahoma" w:cs="Tahoma"/>
      <w:sz w:val="16"/>
      <w:szCs w:val="16"/>
    </w:rPr>
  </w:style>
  <w:style w:type="paragraph" w:styleId="Navadensplet">
    <w:name w:val="Normal (Web)"/>
    <w:basedOn w:val="Navaden"/>
    <w:uiPriority w:val="99"/>
    <w:unhideWhenUsed/>
    <w:rsid w:val="00A81D6D"/>
    <w:pPr>
      <w:spacing w:before="100" w:beforeAutospacing="1" w:after="100" w:afterAutospacing="1"/>
    </w:pPr>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3D5202"/>
    <w:rPr>
      <w:color w:val="0000FF"/>
      <w:u w:val="single"/>
    </w:rPr>
  </w:style>
  <w:style w:type="paragraph" w:styleId="Odstavekseznama">
    <w:name w:val="List Paragraph"/>
    <w:basedOn w:val="Navaden"/>
    <w:uiPriority w:val="34"/>
    <w:qFormat/>
    <w:rsid w:val="003D5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5202"/>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40813"/>
    <w:pPr>
      <w:tabs>
        <w:tab w:val="center" w:pos="4536"/>
        <w:tab w:val="right" w:pos="9072"/>
      </w:tabs>
    </w:pPr>
  </w:style>
  <w:style w:type="character" w:customStyle="1" w:styleId="GlavaZnak">
    <w:name w:val="Glava Znak"/>
    <w:basedOn w:val="Privzetapisavaodstavka"/>
    <w:link w:val="Glava"/>
    <w:uiPriority w:val="99"/>
    <w:rsid w:val="00040813"/>
  </w:style>
  <w:style w:type="paragraph" w:styleId="Noga">
    <w:name w:val="footer"/>
    <w:basedOn w:val="Navaden"/>
    <w:link w:val="NogaZnak"/>
    <w:uiPriority w:val="99"/>
    <w:unhideWhenUsed/>
    <w:rsid w:val="00040813"/>
    <w:pPr>
      <w:tabs>
        <w:tab w:val="center" w:pos="4536"/>
        <w:tab w:val="right" w:pos="9072"/>
      </w:tabs>
    </w:pPr>
  </w:style>
  <w:style w:type="character" w:customStyle="1" w:styleId="NogaZnak">
    <w:name w:val="Noga Znak"/>
    <w:basedOn w:val="Privzetapisavaodstavka"/>
    <w:link w:val="Noga"/>
    <w:uiPriority w:val="99"/>
    <w:rsid w:val="00040813"/>
  </w:style>
  <w:style w:type="paragraph" w:styleId="Besedilooblaka">
    <w:name w:val="Balloon Text"/>
    <w:basedOn w:val="Navaden"/>
    <w:link w:val="BesedilooblakaZnak"/>
    <w:uiPriority w:val="99"/>
    <w:semiHidden/>
    <w:unhideWhenUsed/>
    <w:rsid w:val="0004081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40813"/>
    <w:rPr>
      <w:rFonts w:ascii="Tahoma" w:hAnsi="Tahoma" w:cs="Tahoma"/>
      <w:sz w:val="16"/>
      <w:szCs w:val="16"/>
    </w:rPr>
  </w:style>
  <w:style w:type="paragraph" w:styleId="Navadensplet">
    <w:name w:val="Normal (Web)"/>
    <w:basedOn w:val="Navaden"/>
    <w:uiPriority w:val="99"/>
    <w:unhideWhenUsed/>
    <w:rsid w:val="00A81D6D"/>
    <w:pPr>
      <w:spacing w:before="100" w:beforeAutospacing="1" w:after="100" w:afterAutospacing="1"/>
    </w:pPr>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3D5202"/>
    <w:rPr>
      <w:color w:val="0000FF"/>
      <w:u w:val="single"/>
    </w:rPr>
  </w:style>
  <w:style w:type="paragraph" w:styleId="Odstavekseznama">
    <w:name w:val="List Paragraph"/>
    <w:basedOn w:val="Navaden"/>
    <w:uiPriority w:val="34"/>
    <w:qFormat/>
    <w:rsid w:val="003D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5635">
      <w:bodyDiv w:val="1"/>
      <w:marLeft w:val="0"/>
      <w:marRight w:val="0"/>
      <w:marTop w:val="0"/>
      <w:marBottom w:val="0"/>
      <w:divBdr>
        <w:top w:val="none" w:sz="0" w:space="0" w:color="auto"/>
        <w:left w:val="none" w:sz="0" w:space="0" w:color="auto"/>
        <w:bottom w:val="none" w:sz="0" w:space="0" w:color="auto"/>
        <w:right w:val="none" w:sz="0" w:space="0" w:color="auto"/>
      </w:divBdr>
      <w:divsChild>
        <w:div w:id="195798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cebook.com/biggestlosersl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1622-7F01-434F-B0C4-CFB9BEB4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4</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Planet 9, d.o.o.</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biskupl</dc:creator>
  <cp:lastModifiedBy>irenaj</cp:lastModifiedBy>
  <cp:revision>2</cp:revision>
  <cp:lastPrinted>2011-09-23T07:16:00Z</cp:lastPrinted>
  <dcterms:created xsi:type="dcterms:W3CDTF">2019-03-26T13:09:00Z</dcterms:created>
  <dcterms:modified xsi:type="dcterms:W3CDTF">2019-03-26T13:09:00Z</dcterms:modified>
</cp:coreProperties>
</file>